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E" w:rsidRDefault="00B47AE5">
      <w:pPr>
        <w:pStyle w:val="Nadpis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ZÁŘÍ 2023 - INFORMACE O ŠKOLNÍ DRUŽINĚ</w:t>
      </w:r>
    </w:p>
    <w:p w:rsidR="00F42F0E" w:rsidRDefault="00B47AE5">
      <w:r>
        <w:rPr>
          <w:rFonts w:ascii="Times New Roman" w:hAnsi="Times New Roman" w:cs="Times New Roman"/>
          <w:sz w:val="24"/>
          <w:szCs w:val="24"/>
        </w:rPr>
        <w:t>Žáci jsou přijímáni podle kritérií, která visí na webu školy (</w:t>
      </w:r>
      <w:hyperlink r:id="rId8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https://www.zsslovanka.cz/druzina-a-klub/druzina/o-druzine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F42F0E" w:rsidRDefault="00B47A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Zákonným zástupcům </w:t>
      </w:r>
      <w:r>
        <w:rPr>
          <w:rFonts w:ascii="Times New Roman" w:hAnsi="Times New Roman" w:cs="Times New Roman"/>
          <w:b/>
          <w:sz w:val="24"/>
          <w:szCs w:val="24"/>
        </w:rPr>
        <w:t>je vstup do školy zakázán.</w:t>
      </w:r>
      <w:r>
        <w:rPr>
          <w:rFonts w:ascii="Times New Roman" w:hAnsi="Times New Roman" w:cs="Times New Roman"/>
          <w:sz w:val="24"/>
          <w:szCs w:val="24"/>
        </w:rPr>
        <w:t xml:space="preserve"> Žáci používají druhý vchod u školní jídelny, který je vyhrazen pro ŠD.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Vchod je zabezpečen tzv. videovrátníkem. Při vyzvedávání žáků ze ŠD zákonní zástupci zvoní na příslušnou vychovatelku (podle rozpisu).</w:t>
      </w:r>
    </w:p>
    <w:p w:rsidR="000130CB" w:rsidRDefault="000130CB">
      <w:pPr>
        <w:rPr>
          <w:rFonts w:ascii="Times New Roman" w:hAnsi="Times New Roman" w:cs="Times New Roman"/>
          <w:sz w:val="24"/>
          <w:szCs w:val="24"/>
        </w:rPr>
      </w:pPr>
    </w:p>
    <w:p w:rsidR="00F42F0E" w:rsidRDefault="00B4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RANNÍ DRUŽINA</w:t>
      </w:r>
      <w:r w:rsidR="00DF3AF0">
        <w:rPr>
          <w:rFonts w:ascii="Times New Roman" w:hAnsi="Times New Roman" w:cs="Times New Roman"/>
          <w:b/>
          <w:sz w:val="24"/>
          <w:szCs w:val="24"/>
        </w:rPr>
        <w:t xml:space="preserve"> 6.00 – 8.00 hod.</w:t>
      </w:r>
      <w:r>
        <w:rPr>
          <w:rFonts w:ascii="Times New Roman" w:hAnsi="Times New Roman" w:cs="Times New Roman"/>
          <w:sz w:val="24"/>
          <w:szCs w:val="24"/>
        </w:rPr>
        <w:t xml:space="preserve"> – prosíme, zvoňte dle rozpisu u dveří.</w:t>
      </w:r>
    </w:p>
    <w:p w:rsidR="00F42F0E" w:rsidRDefault="00B4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ODPOLEDNÍ DRUŽINA</w:t>
      </w:r>
      <w:r w:rsidR="00DF3AF0" w:rsidRPr="00DD0C08">
        <w:rPr>
          <w:rFonts w:ascii="Times New Roman" w:hAnsi="Times New Roman" w:cs="Times New Roman"/>
          <w:b/>
          <w:sz w:val="24"/>
          <w:szCs w:val="24"/>
        </w:rPr>
        <w:t>11.40 – 15.15 hod.</w:t>
      </w:r>
      <w:r>
        <w:rPr>
          <w:rFonts w:ascii="Times New Roman" w:hAnsi="Times New Roman" w:cs="Times New Roman"/>
          <w:sz w:val="24"/>
          <w:szCs w:val="24"/>
        </w:rPr>
        <w:t>– prosím, zvoňte nejprve na oddělení, které vaše dítě pravidelně navštěvuje, pak až na konečnou družinu.</w:t>
      </w:r>
    </w:p>
    <w:p w:rsidR="00F42F0E" w:rsidRDefault="00B47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KONEČNÁ DRUŽINA</w:t>
      </w:r>
      <w:r w:rsidR="00DF3AF0" w:rsidRPr="00DD0C08">
        <w:rPr>
          <w:rFonts w:ascii="Times New Roman" w:hAnsi="Times New Roman" w:cs="Times New Roman"/>
          <w:b/>
          <w:sz w:val="24"/>
          <w:szCs w:val="24"/>
        </w:rPr>
        <w:t>15.15 – 16. 30 hod.</w:t>
      </w:r>
      <w:r>
        <w:rPr>
          <w:rFonts w:ascii="Times New Roman" w:hAnsi="Times New Roman" w:cs="Times New Roman"/>
          <w:sz w:val="24"/>
          <w:szCs w:val="24"/>
        </w:rPr>
        <w:t>– prosím, zvoňte dle rozpisu u dveří.</w:t>
      </w:r>
    </w:p>
    <w:p w:rsidR="00F42F0E" w:rsidRDefault="00B47AE5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provozu v době školního vyučování</w:t>
      </w:r>
    </w:p>
    <w:tbl>
      <w:tblPr>
        <w:tblW w:w="13140" w:type="dxa"/>
        <w:tblCellMar>
          <w:top w:w="120" w:type="dxa"/>
          <w:left w:w="240" w:type="dxa"/>
          <w:bottom w:w="120" w:type="dxa"/>
          <w:right w:w="240" w:type="dxa"/>
        </w:tblCellMar>
        <w:tblLook w:val="04A0"/>
      </w:tblPr>
      <w:tblGrid>
        <w:gridCol w:w="6191"/>
        <w:gridCol w:w="6949"/>
      </w:tblGrid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ranní družina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06.00 – 08.00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odpolední družina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11.40 – 16.30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volných dnech / ředitelské volno, prázdniny/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06.00 – 16.00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začátek a konec školního roku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06.00 –  16.00</w:t>
            </w:r>
          </w:p>
        </w:tc>
      </w:tr>
    </w:tbl>
    <w:p w:rsidR="00F42F0E" w:rsidRDefault="00B47AE5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družina</w:t>
      </w:r>
    </w:p>
    <w:tbl>
      <w:tblPr>
        <w:tblW w:w="13140" w:type="dxa"/>
        <w:tblCellMar>
          <w:top w:w="120" w:type="dxa"/>
          <w:left w:w="240" w:type="dxa"/>
          <w:bottom w:w="120" w:type="dxa"/>
          <w:right w:w="240" w:type="dxa"/>
        </w:tblCellMar>
        <w:tblLook w:val="04A0"/>
      </w:tblPr>
      <w:tblGrid>
        <w:gridCol w:w="6191"/>
        <w:gridCol w:w="6949"/>
      </w:tblGrid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oběd, hygiena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11.45 – 12.35           12.35-13.25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odpočinkové činnosti, zájmová činnost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12.35 – 13.30           13.25-14.00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vycházka, pobyt venku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13.30 – 15.00           14.00-15.00</w:t>
            </w:r>
          </w:p>
        </w:tc>
      </w:tr>
      <w:tr w:rsidR="00F42F0E">
        <w:tc>
          <w:tcPr>
            <w:tcW w:w="6191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svačina, příprava na vyučování, hry, kroužky</w:t>
            </w:r>
          </w:p>
        </w:tc>
        <w:tc>
          <w:tcPr>
            <w:tcW w:w="6948" w:type="dxa"/>
            <w:tcBorders>
              <w:top w:val="single" w:sz="6" w:space="0" w:color="EEEEEE"/>
              <w:left w:val="single" w:sz="6" w:space="0" w:color="EEEEEE"/>
              <w:bottom w:val="single" w:sz="6" w:space="0" w:color="AAAAAA"/>
              <w:right w:val="single" w:sz="6" w:space="0" w:color="EEEEEE"/>
            </w:tcBorders>
            <w:shd w:val="clear" w:color="auto" w:fill="auto"/>
            <w:vAlign w:val="bottom"/>
          </w:tcPr>
          <w:p w:rsidR="00F42F0E" w:rsidRDefault="00B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15.00 – 16.30           15.00-16.30</w:t>
            </w:r>
          </w:p>
        </w:tc>
      </w:tr>
    </w:tbl>
    <w:p w:rsidR="00F42F0E" w:rsidRDefault="00B47AE5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zákonných zástupců za pobyt žáka ve ŠD</w:t>
      </w:r>
    </w:p>
    <w:p w:rsidR="00F42F0E" w:rsidRDefault="00B47A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měsíčního poplatku za pobyt ve školní družině je určena ředitelem školy, od 1. 9. 2023  na 300 Kč na žáka / měsíc,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další úpravy budou zveřejněny dodatkem k vnitřnímu řádu školní družiny,</w:t>
      </w:r>
    </w:p>
    <w:p w:rsidR="00F42F0E" w:rsidRDefault="00B47AE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poplatek platí zákonní zástupci takto:</w:t>
      </w:r>
    </w:p>
    <w:p w:rsidR="00F42F0E" w:rsidRDefault="00B47AE5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1)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15. září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/za září, říjen, listopad, prosinec, leden / převodem, trvalým příkazem, dle přiděleného variabilního symbolu.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2)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15. ledna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/ za únor, březen, duben, květen, červen/ převodem, trvalým příkazem, dle přiděleného variabilního symbolu.</w:t>
      </w:r>
    </w:p>
    <w:p w:rsidR="00F42F0E" w:rsidRDefault="000130CB">
      <w:pPr>
        <w:pStyle w:val="Odstavecseseznamem"/>
        <w:ind w:left="0"/>
        <w:rPr>
          <w:color w:val="2A6099"/>
        </w:rPr>
      </w:pPr>
      <w:r>
        <w:rPr>
          <w:rFonts w:ascii="Times New Roman" w:hAnsi="Times New Roman" w:cs="Times New Roman"/>
          <w:b/>
          <w:bCs/>
          <w:color w:val="2A6099"/>
          <w:sz w:val="24"/>
          <w:szCs w:val="24"/>
        </w:rPr>
        <w:lastRenderedPageBreak/>
        <w:t xml:space="preserve">Rozpis tříd ŠD </w:t>
      </w:r>
      <w:r w:rsidR="00B47AE5">
        <w:rPr>
          <w:rFonts w:ascii="Times New Roman" w:hAnsi="Times New Roman" w:cs="Times New Roman"/>
          <w:b/>
          <w:bCs/>
          <w:color w:val="2A6099"/>
          <w:sz w:val="24"/>
          <w:szCs w:val="24"/>
        </w:rPr>
        <w:t>a jejich umístění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F42F0E">
        <w:trPr>
          <w:trHeight w:val="6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I. Sluníčka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</w:rPr>
              <w:t>Bc. Marcela Fišerová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B + 0. 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bookmarkStart w:id="0" w:name="__DdeLink__128_1226002062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Pavilon ŠJ + ŠD, zvonek č. 1</w:t>
            </w:r>
            <w:bookmarkEnd w:id="0"/>
          </w:p>
        </w:tc>
      </w:tr>
      <w:tr w:rsidR="00F42F0E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II. Bublinky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</w:rPr>
              <w:t>Bc. Miroslava Jonášová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C + 3. B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Pavilon ŠJ + ŠD, zvonek č. 2</w:t>
            </w:r>
          </w:p>
        </w:tc>
      </w:tr>
      <w:tr w:rsidR="00F42F0E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III. Lišáci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</w:rPr>
              <w:t>Klára Ponížilová, Dis.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DF3AF0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A + 3. B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Pavilon ŠJ + ŠD, zvonek č. 3</w:t>
            </w:r>
          </w:p>
        </w:tc>
      </w:tr>
      <w:tr w:rsidR="00F42F0E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IV. Šikulové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</w:rPr>
              <w:t>Sandra Másilková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B + 3. B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Pavilon ŠJ + ŠD, zvonek č. 5</w:t>
            </w:r>
          </w:p>
        </w:tc>
      </w:tr>
      <w:tr w:rsidR="00F42F0E"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V. Želvičky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</w:rPr>
              <w:t>Lucie Hübschová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A + 0. P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Default="00B47AE5">
            <w:pPr>
              <w:pStyle w:val="Obsahtabulky"/>
              <w:spacing w:after="16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Pavilon ŠJ + ŠD, zvonek č. 4</w:t>
            </w:r>
          </w:p>
        </w:tc>
      </w:tr>
      <w:tr w:rsidR="007C1A1E">
        <w:trPr>
          <w:trHeight w:val="280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1E" w:rsidRDefault="007C1A1E">
            <w:pPr>
              <w:pStyle w:val="Obsahtabulky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ŠD VI. Rošťáci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1E" w:rsidRDefault="0048023D">
            <w:pPr>
              <w:pStyle w:val="Obsahtabulky"/>
              <w:spacing w:after="1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Vendula Ryšavá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A1E" w:rsidRDefault="007C1A1E">
            <w:pPr>
              <w:pStyle w:val="Obsahtabulky"/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A + část 4. A (dívky)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A1E" w:rsidRDefault="007C1A1E" w:rsidP="00DF3AF0">
            <w:pPr>
              <w:pStyle w:val="Obsahtabulky"/>
              <w:spacing w:after="1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Budova MŠ   </w:t>
            </w:r>
          </w:p>
        </w:tc>
      </w:tr>
      <w:tr w:rsidR="00F42F0E">
        <w:trPr>
          <w:trHeight w:val="280"/>
        </w:trPr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Pr="000130CB" w:rsidRDefault="007C1A1E">
            <w:pPr>
              <w:pStyle w:val="Obsahtabulky"/>
              <w:spacing w:after="160"/>
              <w:rPr>
                <w:rFonts w:ascii="Times New Roman" w:hAnsi="Times New Roman" w:cs="Times New Roman"/>
              </w:rPr>
            </w:pPr>
            <w:r w:rsidRPr="000130CB">
              <w:rPr>
                <w:rFonts w:ascii="Times New Roman" w:hAnsi="Times New Roman" w:cs="Times New Roman"/>
              </w:rPr>
              <w:t>Školní klub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Pr="000130CB" w:rsidRDefault="000130CB">
            <w:pPr>
              <w:pStyle w:val="Obsahtabulky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</w:t>
            </w:r>
            <w:r w:rsidR="007C1A1E" w:rsidRPr="000130CB">
              <w:rPr>
                <w:rFonts w:ascii="Times New Roman" w:hAnsi="Times New Roman" w:cs="Times New Roman"/>
              </w:rPr>
              <w:t xml:space="preserve"> Pavel Lebduška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0E" w:rsidRPr="000130CB" w:rsidRDefault="0048023D">
            <w:pPr>
              <w:pStyle w:val="Obsahtabulky"/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A (chlapci) + </w:t>
            </w:r>
            <w:r w:rsidR="007C1A1E" w:rsidRPr="000130CB">
              <w:rPr>
                <w:rFonts w:ascii="Times New Roman" w:hAnsi="Times New Roman" w:cs="Times New Roman"/>
              </w:rPr>
              <w:t>4. B + 4. C + 5. A + 5. B + celý II. stup</w:t>
            </w:r>
            <w:r>
              <w:rPr>
                <w:rFonts w:ascii="Times New Roman" w:hAnsi="Times New Roman" w:cs="Times New Roman"/>
              </w:rPr>
              <w:t>eň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0E" w:rsidRPr="000130CB" w:rsidRDefault="007C1A1E" w:rsidP="00DF3AF0">
            <w:pPr>
              <w:pStyle w:val="Obsahtabulky"/>
              <w:spacing w:after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0130CB">
              <w:rPr>
                <w:rFonts w:ascii="Times New Roman" w:hAnsi="Times New Roman" w:cs="Times New Roman"/>
                <w:sz w:val="18"/>
                <w:szCs w:val="18"/>
              </w:rPr>
              <w:t>Hlavní chodba školy, zvonek ŠK  + recepce</w:t>
            </w:r>
          </w:p>
        </w:tc>
      </w:tr>
    </w:tbl>
    <w:p w:rsidR="00B479A5" w:rsidRDefault="00B479A5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Pobyt venku 13.30 – 15.00 hod.</w:t>
      </w:r>
    </w:p>
    <w:p w:rsidR="00B479A5" w:rsidRPr="007C1A1E" w:rsidRDefault="007C1A1E" w:rsidP="007C1A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lang w:eastAsia="cs-CZ"/>
        </w:rPr>
      </w:pPr>
      <w:r w:rsidRPr="007C1A1E">
        <w:rPr>
          <w:rFonts w:ascii="Times New Roman" w:hAnsi="Times New Roman" w:cs="Times New Roman"/>
          <w:lang w:eastAsia="cs-CZ"/>
        </w:rPr>
        <w:t>tabulka, rozpis  (web. str. školy - sekce ŠD, nebo  příloha)</w:t>
      </w:r>
    </w:p>
    <w:p w:rsidR="00F42F0E" w:rsidRDefault="00B47AE5">
      <w:pPr>
        <w:pStyle w:val="Nadpis2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Věci potřebné ve školní družině</w:t>
      </w:r>
    </w:p>
    <w:p w:rsidR="00F42F0E" w:rsidRDefault="00B47AE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Hygienické potřeby – papírové kapesníky, papírové utěrky, sirup – šťáva.</w:t>
      </w:r>
    </w:p>
    <w:p w:rsidR="00F42F0E" w:rsidRDefault="00B47AE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odpolední pobyt venku – oblečení na ven.</w:t>
      </w:r>
    </w:p>
    <w:p w:rsidR="00F42F0E" w:rsidRDefault="00B47AE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 odpolední činnost – zástěrku na výtvarnou činnost.</w:t>
      </w:r>
    </w:p>
    <w:p w:rsidR="00F42F0E" w:rsidRDefault="00B47AE5">
      <w:pPr>
        <w:pStyle w:val="Nadpis2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Stravné</w:t>
      </w:r>
    </w:p>
    <w:p w:rsidR="00F42F0E" w:rsidRDefault="00B47AE5">
      <w:pPr>
        <w:pStyle w:val="Bezmezer"/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 splatné nejpozději k poslednímu dni předešlého měsíce. Odhlášení oběda je nutné do 14. hodin den předem. Neodhlášené obědy se hradí v plné výši. Žáci mají čip, při jeho ztrátě si žák ihned pořídí nový za 100,- Kč. Žáci mají možnost volby ze dvou jídel </w:t>
      </w:r>
      <w:hyperlink r:id="rId9">
        <w:r>
          <w:rPr>
            <w:rStyle w:val="Internetovodkaz"/>
            <w:rFonts w:ascii="Times New Roman" w:hAnsi="Times New Roman" w:cs="Times New Roman"/>
            <w:sz w:val="24"/>
            <w:szCs w:val="24"/>
            <w:lang w:eastAsia="cs-CZ"/>
          </w:rPr>
          <w:t>https://www.zsslovanka.cz/skola/jidelna</w:t>
        </w:r>
      </w:hyperlink>
    </w:p>
    <w:p w:rsidR="00F42F0E" w:rsidRDefault="00B47AE5">
      <w:pPr>
        <w:pStyle w:val="Nadpis2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lístek do ŠD (přihláška)</w:t>
      </w:r>
    </w:p>
    <w:p w:rsidR="00F42F0E" w:rsidRPr="000130CB" w:rsidRDefault="007C1A1E">
      <w:pPr>
        <w:rPr>
          <w:b/>
        </w:rPr>
      </w:pPr>
      <w:r w:rsidRPr="000130CB">
        <w:rPr>
          <w:rFonts w:ascii="Times New Roman" w:hAnsi="Times New Roman" w:cs="Times New Roman"/>
          <w:b/>
          <w:sz w:val="24"/>
          <w:szCs w:val="24"/>
          <w:lang w:eastAsia="cs-CZ"/>
        </w:rPr>
        <w:t>Vyplňte, odevzdejte do 4. 9</w:t>
      </w:r>
      <w:r w:rsidR="000130C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. 2023 </w:t>
      </w:r>
      <w:r w:rsidRPr="000130CB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paní </w:t>
      </w:r>
      <w:r w:rsidR="00B47AE5" w:rsidRPr="000130CB">
        <w:rPr>
          <w:rFonts w:ascii="Times New Roman" w:hAnsi="Times New Roman" w:cs="Times New Roman"/>
          <w:b/>
          <w:sz w:val="24"/>
          <w:szCs w:val="24"/>
          <w:lang w:eastAsia="cs-CZ"/>
        </w:rPr>
        <w:t>vychovatelce nebo na recepci školy.</w:t>
      </w:r>
    </w:p>
    <w:p w:rsidR="00F42F0E" w:rsidRDefault="00B47AE5">
      <w:pPr>
        <w:pStyle w:val="Nadpis2"/>
      </w:pPr>
      <w:r>
        <w:rPr>
          <w:rFonts w:ascii="Times New Roman" w:hAnsi="Times New Roman" w:cs="Times New Roman"/>
          <w:sz w:val="24"/>
          <w:szCs w:val="24"/>
          <w:lang w:eastAsia="cs-CZ"/>
        </w:rPr>
        <w:t>Kontakty</w:t>
      </w:r>
    </w:p>
    <w:p w:rsidR="00F42F0E" w:rsidRDefault="00B47AE5">
      <w:pPr>
        <w:pStyle w:val="Bezmezer"/>
      </w:pPr>
      <w:r>
        <w:rPr>
          <w:rFonts w:ascii="Times New Roman" w:hAnsi="Times New Roman" w:cs="Times New Roman"/>
          <w:sz w:val="24"/>
          <w:szCs w:val="24"/>
          <w:lang w:eastAsia="cs-CZ"/>
        </w:rPr>
        <w:t>Telefon – družina: 730 573 056 (po tónu zadat číslo 928)</w:t>
      </w:r>
    </w:p>
    <w:p w:rsidR="00F42F0E" w:rsidRDefault="00B47AE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Telefon – jídelna:  730 573 057</w:t>
      </w:r>
    </w:p>
    <w:p w:rsidR="00F42F0E" w:rsidRDefault="00B47AE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Telefon – recepce: 730 573 056</w:t>
      </w:r>
    </w:p>
    <w:p w:rsidR="00F42F0E" w:rsidRDefault="0048023D" w:rsidP="0048023D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</w:t>
      </w:r>
      <w:r w:rsidR="00B47AE5">
        <w:rPr>
          <w:rFonts w:ascii="Times New Roman" w:hAnsi="Times New Roman" w:cs="Times New Roman"/>
          <w:b/>
          <w:sz w:val="24"/>
          <w:szCs w:val="24"/>
          <w:lang w:eastAsia="cs-CZ"/>
        </w:rPr>
        <w:t>Přejeme vám klidný a pohodový školní rok</w:t>
      </w:r>
      <w:r w:rsidR="00B47AE5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42F0E" w:rsidRDefault="00B47AE5">
      <w:pPr>
        <w:pStyle w:val="Bezmezer"/>
        <w:jc w:val="right"/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Vaše paní vychovatelky</w:t>
      </w:r>
      <w:bookmarkStart w:id="1" w:name="_GoBack"/>
      <w:bookmarkEnd w:id="1"/>
    </w:p>
    <w:sectPr w:rsidR="00F42F0E" w:rsidSect="008E6C16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CFC" w:rsidRDefault="00695CFC">
      <w:pPr>
        <w:spacing w:after="0" w:line="240" w:lineRule="auto"/>
      </w:pPr>
      <w:r>
        <w:separator/>
      </w:r>
    </w:p>
  </w:endnote>
  <w:endnote w:type="continuationSeparator" w:id="1">
    <w:p w:rsidR="00695CFC" w:rsidRDefault="0069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CFC" w:rsidRDefault="00695CFC">
      <w:pPr>
        <w:spacing w:after="0" w:line="240" w:lineRule="auto"/>
      </w:pPr>
      <w:r>
        <w:separator/>
      </w:r>
    </w:p>
  </w:footnote>
  <w:footnote w:type="continuationSeparator" w:id="1">
    <w:p w:rsidR="00695CFC" w:rsidRDefault="0069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E" w:rsidRDefault="00B47AE5">
    <w:pPr>
      <w:pStyle w:val="Zhlav"/>
    </w:pPr>
    <w:r>
      <w:rPr>
        <w:noProof/>
        <w:lang w:eastAsia="cs-CZ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1645285</wp:posOffset>
          </wp:positionH>
          <wp:positionV relativeFrom="paragraph">
            <wp:posOffset>-372745</wp:posOffset>
          </wp:positionV>
          <wp:extent cx="2416175" cy="865505"/>
          <wp:effectExtent l="0" t="0" r="0" b="0"/>
          <wp:wrapSquare wrapText="largest"/>
          <wp:docPr id="1" name="Obrázek 1" descr="Základní škola Slovanka, Česká Lípa, Antonína Sovy 3056, příspěvková organiz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Základní škola Slovanka, Česká Lípa, Antonína Sovy 3056, příspěvková organiza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2F0E" w:rsidRDefault="00F42F0E">
    <w:pPr>
      <w:pStyle w:val="Zhlav"/>
      <w:jc w:val="center"/>
      <w:rPr>
        <w:rFonts w:ascii="Times New Roman" w:hAnsi="Times New Roman" w:cs="Times New Roman"/>
      </w:rPr>
    </w:pPr>
  </w:p>
  <w:p w:rsidR="00F42F0E" w:rsidRDefault="00F42F0E">
    <w:pPr>
      <w:pStyle w:val="Zhlav"/>
      <w:jc w:val="center"/>
      <w:rPr>
        <w:rFonts w:ascii="Times New Roman" w:hAnsi="Times New Roman" w:cs="Times New Roman"/>
      </w:rPr>
    </w:pPr>
  </w:p>
  <w:p w:rsidR="00F42F0E" w:rsidRDefault="00B47AE5">
    <w:pPr>
      <w:pStyle w:val="Zhlav"/>
      <w:jc w:val="center"/>
    </w:pPr>
    <w:r>
      <w:rPr>
        <w:rFonts w:ascii="Times New Roman" w:hAnsi="Times New Roman" w:cs="Times New Roman"/>
      </w:rPr>
      <w:t>Základní škola Slovanka, Česká Lípa, Antonína Sovy 3056, příspěvková organizace</w:t>
    </w:r>
  </w:p>
  <w:p w:rsidR="00F42F0E" w:rsidRDefault="00B47AE5">
    <w:pPr>
      <w:pStyle w:val="Zhlav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IZO: 600074871</w:t>
    </w:r>
  </w:p>
  <w:p w:rsidR="00F42F0E" w:rsidRDefault="00B47AE5">
    <w:pPr>
      <w:pStyle w:val="Zhlav"/>
      <w:jc w:val="center"/>
    </w:pPr>
    <w:r>
      <w:rPr>
        <w:rFonts w:ascii="Times New Roman" w:hAnsi="Times New Roman" w:cs="Times New Roman"/>
      </w:rPr>
      <w:t>IČ: 49864599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758"/>
    <w:multiLevelType w:val="multilevel"/>
    <w:tmpl w:val="5A08478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</w:abstractNum>
  <w:abstractNum w:abstractNumId="1">
    <w:nsid w:val="1B45556E"/>
    <w:multiLevelType w:val="multilevel"/>
    <w:tmpl w:val="44747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717407"/>
    <w:multiLevelType w:val="hybridMultilevel"/>
    <w:tmpl w:val="2D5CAF4A"/>
    <w:lvl w:ilvl="0" w:tplc="A364AB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F0E"/>
    <w:rsid w:val="000130CB"/>
    <w:rsid w:val="0048023D"/>
    <w:rsid w:val="00695CFC"/>
    <w:rsid w:val="007C1A1E"/>
    <w:rsid w:val="008E6C16"/>
    <w:rsid w:val="00B479A5"/>
    <w:rsid w:val="00B47AE5"/>
    <w:rsid w:val="00DD0C08"/>
    <w:rsid w:val="00DF3AF0"/>
    <w:rsid w:val="00F42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B1C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862"/>
  </w:style>
  <w:style w:type="character" w:customStyle="1" w:styleId="ZpatChar">
    <w:name w:val="Zápatí Char"/>
    <w:basedOn w:val="Standardnpsmoodstavce"/>
    <w:link w:val="Zpat"/>
    <w:uiPriority w:val="99"/>
    <w:qFormat/>
    <w:rsid w:val="00D0086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08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0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0086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0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sid w:val="008E6C16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8E6C16"/>
    <w:rPr>
      <w:sz w:val="20"/>
    </w:rPr>
  </w:style>
  <w:style w:type="character" w:customStyle="1" w:styleId="ListLabel3">
    <w:name w:val="ListLabel 3"/>
    <w:qFormat/>
    <w:rsid w:val="008E6C16"/>
    <w:rPr>
      <w:sz w:val="20"/>
    </w:rPr>
  </w:style>
  <w:style w:type="character" w:customStyle="1" w:styleId="ListLabel4">
    <w:name w:val="ListLabel 4"/>
    <w:qFormat/>
    <w:rsid w:val="008E6C16"/>
    <w:rPr>
      <w:sz w:val="20"/>
    </w:rPr>
  </w:style>
  <w:style w:type="character" w:customStyle="1" w:styleId="ListLabel5">
    <w:name w:val="ListLabel 5"/>
    <w:qFormat/>
    <w:rsid w:val="008E6C16"/>
    <w:rPr>
      <w:sz w:val="20"/>
    </w:rPr>
  </w:style>
  <w:style w:type="character" w:customStyle="1" w:styleId="ListLabel6">
    <w:name w:val="ListLabel 6"/>
    <w:qFormat/>
    <w:rsid w:val="008E6C16"/>
    <w:rPr>
      <w:sz w:val="20"/>
    </w:rPr>
  </w:style>
  <w:style w:type="character" w:customStyle="1" w:styleId="ListLabel7">
    <w:name w:val="ListLabel 7"/>
    <w:qFormat/>
    <w:rsid w:val="008E6C16"/>
    <w:rPr>
      <w:sz w:val="20"/>
    </w:rPr>
  </w:style>
  <w:style w:type="character" w:customStyle="1" w:styleId="ListLabel8">
    <w:name w:val="ListLabel 8"/>
    <w:qFormat/>
    <w:rsid w:val="008E6C16"/>
    <w:rPr>
      <w:sz w:val="20"/>
    </w:rPr>
  </w:style>
  <w:style w:type="character" w:customStyle="1" w:styleId="ListLabel9">
    <w:name w:val="ListLabel 9"/>
    <w:qFormat/>
    <w:rsid w:val="008E6C16"/>
    <w:rPr>
      <w:sz w:val="20"/>
    </w:rPr>
  </w:style>
  <w:style w:type="character" w:customStyle="1" w:styleId="ListLabel10">
    <w:name w:val="ListLabel 10"/>
    <w:qFormat/>
    <w:rsid w:val="008E6C16"/>
    <w:rPr>
      <w:sz w:val="20"/>
    </w:rPr>
  </w:style>
  <w:style w:type="character" w:customStyle="1" w:styleId="ListLabel11">
    <w:name w:val="ListLabel 11"/>
    <w:qFormat/>
    <w:rsid w:val="008E6C16"/>
    <w:rPr>
      <w:sz w:val="20"/>
    </w:rPr>
  </w:style>
  <w:style w:type="character" w:customStyle="1" w:styleId="ListLabel12">
    <w:name w:val="ListLabel 12"/>
    <w:qFormat/>
    <w:rsid w:val="008E6C16"/>
    <w:rPr>
      <w:sz w:val="20"/>
    </w:rPr>
  </w:style>
  <w:style w:type="character" w:customStyle="1" w:styleId="ListLabel13">
    <w:name w:val="ListLabel 13"/>
    <w:qFormat/>
    <w:rsid w:val="008E6C16"/>
    <w:rPr>
      <w:sz w:val="20"/>
    </w:rPr>
  </w:style>
  <w:style w:type="character" w:customStyle="1" w:styleId="ListLabel14">
    <w:name w:val="ListLabel 14"/>
    <w:qFormat/>
    <w:rsid w:val="008E6C16"/>
    <w:rPr>
      <w:sz w:val="20"/>
    </w:rPr>
  </w:style>
  <w:style w:type="character" w:customStyle="1" w:styleId="ListLabel15">
    <w:name w:val="ListLabel 15"/>
    <w:qFormat/>
    <w:rsid w:val="008E6C16"/>
    <w:rPr>
      <w:sz w:val="20"/>
    </w:rPr>
  </w:style>
  <w:style w:type="character" w:customStyle="1" w:styleId="ListLabel16">
    <w:name w:val="ListLabel 16"/>
    <w:qFormat/>
    <w:rsid w:val="008E6C16"/>
    <w:rPr>
      <w:sz w:val="20"/>
    </w:rPr>
  </w:style>
  <w:style w:type="character" w:customStyle="1" w:styleId="ListLabel17">
    <w:name w:val="ListLabel 17"/>
    <w:qFormat/>
    <w:rsid w:val="008E6C16"/>
    <w:rPr>
      <w:sz w:val="20"/>
    </w:rPr>
  </w:style>
  <w:style w:type="character" w:customStyle="1" w:styleId="ListLabel18">
    <w:name w:val="ListLabel 18"/>
    <w:qFormat/>
    <w:rsid w:val="008E6C16"/>
    <w:rPr>
      <w:sz w:val="20"/>
    </w:rPr>
  </w:style>
  <w:style w:type="character" w:customStyle="1" w:styleId="ListLabel19">
    <w:name w:val="ListLabel 19"/>
    <w:qFormat/>
    <w:rsid w:val="008E6C16"/>
    <w:rPr>
      <w:sz w:val="26"/>
    </w:rPr>
  </w:style>
  <w:style w:type="character" w:customStyle="1" w:styleId="ListLabel20">
    <w:name w:val="ListLabel 20"/>
    <w:qFormat/>
    <w:rsid w:val="008E6C16"/>
    <w:rPr>
      <w:rFonts w:cs="Courier New"/>
    </w:rPr>
  </w:style>
  <w:style w:type="character" w:customStyle="1" w:styleId="ListLabel21">
    <w:name w:val="ListLabel 21"/>
    <w:qFormat/>
    <w:rsid w:val="008E6C16"/>
    <w:rPr>
      <w:rFonts w:cs="Courier New"/>
    </w:rPr>
  </w:style>
  <w:style w:type="character" w:customStyle="1" w:styleId="ListLabel22">
    <w:name w:val="ListLabel 22"/>
    <w:qFormat/>
    <w:rsid w:val="008E6C16"/>
    <w:rPr>
      <w:rFonts w:cs="Courier New"/>
    </w:rPr>
  </w:style>
  <w:style w:type="character" w:customStyle="1" w:styleId="ListLabel23">
    <w:name w:val="ListLabel 23"/>
    <w:qFormat/>
    <w:rsid w:val="008E6C16"/>
    <w:rPr>
      <w:rFonts w:eastAsia="Calibri"/>
      <w:sz w:val="22"/>
    </w:rPr>
  </w:style>
  <w:style w:type="character" w:customStyle="1" w:styleId="ListLabel24">
    <w:name w:val="ListLabel 24"/>
    <w:qFormat/>
    <w:rsid w:val="008E6C16"/>
    <w:rPr>
      <w:rFonts w:cs="Courier New"/>
    </w:rPr>
  </w:style>
  <w:style w:type="character" w:customStyle="1" w:styleId="ListLabel25">
    <w:name w:val="ListLabel 25"/>
    <w:qFormat/>
    <w:rsid w:val="008E6C16"/>
    <w:rPr>
      <w:rFonts w:cs="Courier New"/>
    </w:rPr>
  </w:style>
  <w:style w:type="character" w:customStyle="1" w:styleId="ListLabel26">
    <w:name w:val="ListLabel 26"/>
    <w:qFormat/>
    <w:rsid w:val="008E6C16"/>
    <w:rPr>
      <w:rFonts w:cs="Courier New"/>
    </w:rPr>
  </w:style>
  <w:style w:type="character" w:customStyle="1" w:styleId="ListLabel27">
    <w:name w:val="ListLabel 27"/>
    <w:qFormat/>
    <w:rsid w:val="008E6C16"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sid w:val="008E6C1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rky">
    <w:name w:val="Odrážky"/>
    <w:qFormat/>
    <w:rsid w:val="008E6C16"/>
    <w:rPr>
      <w:rFonts w:ascii="OpenSymbol" w:eastAsia="OpenSymbol" w:hAnsi="OpenSymbol" w:cs="OpenSymbol"/>
    </w:rPr>
  </w:style>
  <w:style w:type="character" w:customStyle="1" w:styleId="ListLabel29">
    <w:name w:val="ListLabel 29"/>
    <w:qFormat/>
    <w:rsid w:val="008E6C16"/>
    <w:rPr>
      <w:rFonts w:cs="OpenSymbol"/>
    </w:rPr>
  </w:style>
  <w:style w:type="character" w:customStyle="1" w:styleId="ListLabel30">
    <w:name w:val="ListLabel 30"/>
    <w:qFormat/>
    <w:rsid w:val="008E6C16"/>
    <w:rPr>
      <w:rFonts w:cs="OpenSymbol"/>
    </w:rPr>
  </w:style>
  <w:style w:type="character" w:customStyle="1" w:styleId="ListLabel31">
    <w:name w:val="ListLabel 31"/>
    <w:qFormat/>
    <w:rsid w:val="008E6C16"/>
    <w:rPr>
      <w:rFonts w:cs="OpenSymbol"/>
    </w:rPr>
  </w:style>
  <w:style w:type="character" w:customStyle="1" w:styleId="ListLabel32">
    <w:name w:val="ListLabel 32"/>
    <w:qFormat/>
    <w:rsid w:val="008E6C16"/>
    <w:rPr>
      <w:rFonts w:cs="OpenSymbol"/>
    </w:rPr>
  </w:style>
  <w:style w:type="character" w:customStyle="1" w:styleId="ListLabel33">
    <w:name w:val="ListLabel 33"/>
    <w:qFormat/>
    <w:rsid w:val="008E6C16"/>
    <w:rPr>
      <w:rFonts w:cs="OpenSymbol"/>
    </w:rPr>
  </w:style>
  <w:style w:type="character" w:customStyle="1" w:styleId="ListLabel34">
    <w:name w:val="ListLabel 34"/>
    <w:qFormat/>
    <w:rsid w:val="008E6C16"/>
    <w:rPr>
      <w:rFonts w:cs="OpenSymbol"/>
    </w:rPr>
  </w:style>
  <w:style w:type="character" w:customStyle="1" w:styleId="ListLabel35">
    <w:name w:val="ListLabel 35"/>
    <w:qFormat/>
    <w:rsid w:val="008E6C16"/>
    <w:rPr>
      <w:rFonts w:cs="OpenSymbol"/>
    </w:rPr>
  </w:style>
  <w:style w:type="character" w:customStyle="1" w:styleId="ListLabel36">
    <w:name w:val="ListLabel 36"/>
    <w:qFormat/>
    <w:rsid w:val="008E6C16"/>
    <w:rPr>
      <w:rFonts w:cs="OpenSymbol"/>
    </w:rPr>
  </w:style>
  <w:style w:type="character" w:customStyle="1" w:styleId="ListLabel37">
    <w:name w:val="ListLabel 37"/>
    <w:qFormat/>
    <w:rsid w:val="008E6C16"/>
    <w:rPr>
      <w:rFonts w:cs="OpenSymbol"/>
    </w:rPr>
  </w:style>
  <w:style w:type="character" w:customStyle="1" w:styleId="ListLabel38">
    <w:name w:val="ListLabel 38"/>
    <w:qFormat/>
    <w:rsid w:val="008E6C16"/>
    <w:rPr>
      <w:rFonts w:ascii="Times New Roman" w:hAnsi="Times New Roman" w:cs="Times New Roman"/>
      <w:sz w:val="24"/>
      <w:szCs w:val="24"/>
    </w:rPr>
  </w:style>
  <w:style w:type="character" w:customStyle="1" w:styleId="ListLabel39">
    <w:name w:val="ListLabel 39"/>
    <w:qFormat/>
    <w:rsid w:val="008E6C1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ilnzdraznn">
    <w:name w:val="Silné zdůraznění"/>
    <w:qFormat/>
    <w:rsid w:val="008E6C16"/>
    <w:rPr>
      <w:b/>
      <w:bCs/>
    </w:rPr>
  </w:style>
  <w:style w:type="paragraph" w:customStyle="1" w:styleId="Nadpis">
    <w:name w:val="Nadpis"/>
    <w:basedOn w:val="Normln"/>
    <w:next w:val="Zkladntext"/>
    <w:qFormat/>
    <w:rsid w:val="008E6C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8E6C16"/>
    <w:pPr>
      <w:spacing w:after="140"/>
    </w:pPr>
  </w:style>
  <w:style w:type="paragraph" w:styleId="Seznam">
    <w:name w:val="List"/>
    <w:basedOn w:val="Zkladntext"/>
    <w:rsid w:val="008E6C16"/>
    <w:rPr>
      <w:rFonts w:cs="Arial"/>
    </w:rPr>
  </w:style>
  <w:style w:type="paragraph" w:styleId="Titulek">
    <w:name w:val="caption"/>
    <w:basedOn w:val="Normln"/>
    <w:qFormat/>
    <w:rsid w:val="008E6C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8E6C16"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008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086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08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A4B"/>
    <w:pPr>
      <w:ind w:left="720"/>
      <w:contextualSpacing/>
    </w:pPr>
  </w:style>
  <w:style w:type="paragraph" w:styleId="Bezmezer">
    <w:name w:val="No Spacing"/>
    <w:uiPriority w:val="1"/>
    <w:qFormat/>
    <w:rsid w:val="00944B4F"/>
    <w:rPr>
      <w:sz w:val="22"/>
    </w:rPr>
  </w:style>
  <w:style w:type="paragraph" w:customStyle="1" w:styleId="Obsahtabulky">
    <w:name w:val="Obsah tabulky"/>
    <w:basedOn w:val="Normln"/>
    <w:qFormat/>
    <w:rsid w:val="008E6C1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B1C"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00862"/>
  </w:style>
  <w:style w:type="character" w:customStyle="1" w:styleId="ZpatChar">
    <w:name w:val="Zápatí Char"/>
    <w:basedOn w:val="Standardnpsmoodstavce"/>
    <w:link w:val="Zpat"/>
    <w:uiPriority w:val="99"/>
    <w:qFormat/>
    <w:rsid w:val="00D00862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0086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0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0086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0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D0086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D00862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008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5A4B"/>
    <w:pPr>
      <w:ind w:left="720"/>
      <w:contextualSpacing/>
    </w:pPr>
  </w:style>
  <w:style w:type="paragraph" w:styleId="Bezmezer">
    <w:name w:val="No Spacing"/>
    <w:uiPriority w:val="1"/>
    <w:qFormat/>
    <w:rsid w:val="00944B4F"/>
    <w:rPr>
      <w:sz w:val="22"/>
    </w:rPr>
  </w:style>
  <w:style w:type="paragraph" w:customStyle="1" w:styleId="Obsahtabulky">
    <w:name w:val="Obsah tabulky"/>
    <w:basedOn w:val="Normln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slovanka.cz/druzina-a-klub/druzina/o-druzin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sslovanka.cz/skola/jidel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75B4-0059-441B-BB25-833985C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Jonasova</dc:creator>
  <cp:lastModifiedBy>Pavel</cp:lastModifiedBy>
  <cp:revision>4</cp:revision>
  <cp:lastPrinted>2023-08-31T07:05:00Z</cp:lastPrinted>
  <dcterms:created xsi:type="dcterms:W3CDTF">2023-08-31T07:10:00Z</dcterms:created>
  <dcterms:modified xsi:type="dcterms:W3CDTF">2023-10-22T08:39:00Z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